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763" w:rsidRDefault="00C91763" w:rsidP="00E8623E">
      <w:pPr>
        <w:jc w:val="center"/>
        <w:rPr>
          <w:b/>
          <w:bCs/>
          <w:sz w:val="28"/>
          <w:szCs w:val="24"/>
          <w:u w:val="single"/>
        </w:rPr>
      </w:pPr>
      <w:r w:rsidRPr="00E8623E">
        <w:rPr>
          <w:b/>
          <w:bCs/>
          <w:sz w:val="28"/>
          <w:szCs w:val="24"/>
          <w:u w:val="single"/>
        </w:rPr>
        <w:t>Directions for Placing Keil-Delitzs</w:t>
      </w:r>
      <w:r>
        <w:rPr>
          <w:b/>
          <w:bCs/>
          <w:sz w:val="28"/>
          <w:szCs w:val="24"/>
          <w:u w:val="single"/>
        </w:rPr>
        <w:t>ch Commentaries on your Logos</w:t>
      </w:r>
    </w:p>
    <w:p w:rsidR="00C91763" w:rsidRDefault="00C91763" w:rsidP="00E8623E">
      <w:pPr>
        <w:rPr>
          <w:sz w:val="24"/>
          <w:szCs w:val="24"/>
        </w:rPr>
      </w:pPr>
      <w:r>
        <w:rPr>
          <w:sz w:val="24"/>
          <w:szCs w:val="24"/>
        </w:rPr>
        <w:t>As part of our work in the library we have converted copies of the public domain Keil-Delitzsch commentaries into docx files for students to place into their personal libraries on Log</w:t>
      </w:r>
      <w:r>
        <w:rPr>
          <w:sz w:val="24"/>
          <w:szCs w:val="24"/>
          <w:lang w:val="el-GR"/>
        </w:rPr>
        <w:t>ο</w:t>
      </w:r>
      <w:r>
        <w:rPr>
          <w:sz w:val="24"/>
          <w:szCs w:val="24"/>
        </w:rPr>
        <w:t xml:space="preserve">s.  Some of the perks that we have inserted into these resources are: a working table of contents that will show up in your Logos book; appropriate tagging to sync the commentary with whatever bible you are using so that they will scroll together; updated SBL Greek and Hebrew fonts.  There are more tags that you could add if you would desire.  If you get into that sort of thing, please refer to </w:t>
      </w:r>
      <w:hyperlink r:id="rId4" w:history="1">
        <w:r w:rsidRPr="00C5043E">
          <w:rPr>
            <w:rStyle w:val="Hyperlink"/>
            <w:sz w:val="24"/>
            <w:szCs w:val="24"/>
          </w:rPr>
          <w:t>http://wiki.logos.com/Personal_Books</w:t>
        </w:r>
      </w:hyperlink>
      <w:r>
        <w:rPr>
          <w:sz w:val="24"/>
          <w:szCs w:val="24"/>
        </w:rPr>
        <w:t xml:space="preserve"> if you are interested in learning more about tagging.</w:t>
      </w:r>
    </w:p>
    <w:p w:rsidR="00C91763" w:rsidRDefault="00C91763" w:rsidP="00E8623E">
      <w:pPr>
        <w:rPr>
          <w:sz w:val="24"/>
          <w:szCs w:val="24"/>
        </w:rPr>
      </w:pPr>
    </w:p>
    <w:p w:rsidR="00C91763" w:rsidRDefault="00C91763" w:rsidP="00E8623E">
      <w:pPr>
        <w:rPr>
          <w:sz w:val="24"/>
          <w:szCs w:val="24"/>
        </w:rPr>
      </w:pPr>
      <w:r>
        <w:rPr>
          <w:sz w:val="24"/>
          <w:szCs w:val="24"/>
        </w:rPr>
        <w:t>For those who have never built a personal book in Logos before, here are some simple steps.</w:t>
      </w:r>
    </w:p>
    <w:p w:rsidR="00C91763" w:rsidRDefault="00C91763" w:rsidP="00E8623E">
      <w:pPr>
        <w:rPr>
          <w:sz w:val="24"/>
          <w:szCs w:val="24"/>
        </w:rPr>
      </w:pPr>
    </w:p>
    <w:p w:rsidR="00C91763" w:rsidRDefault="00C91763" w:rsidP="00E8623E">
      <w:pPr>
        <w:rPr>
          <w:sz w:val="24"/>
          <w:szCs w:val="24"/>
        </w:rPr>
      </w:pPr>
      <w:r>
        <w:rPr>
          <w:sz w:val="24"/>
          <w:szCs w:val="24"/>
        </w:rPr>
        <w:t>1) Open your Logos program.</w:t>
      </w:r>
    </w:p>
    <w:p w:rsidR="00C91763" w:rsidRDefault="00C91763" w:rsidP="00E8623E">
      <w:pPr>
        <w:rPr>
          <w:sz w:val="24"/>
          <w:szCs w:val="24"/>
        </w:rPr>
      </w:pPr>
    </w:p>
    <w:p w:rsidR="00C91763" w:rsidRDefault="00C91763" w:rsidP="00E8623E">
      <w:pPr>
        <w:rPr>
          <w:sz w:val="24"/>
          <w:szCs w:val="24"/>
        </w:rPr>
      </w:pPr>
      <w:r>
        <w:rPr>
          <w:sz w:val="24"/>
          <w:szCs w:val="24"/>
        </w:rPr>
        <w:t>2) After it loads, click on the “Tools” tab on the top of the program.  This should be the 6</w:t>
      </w:r>
      <w:r w:rsidRPr="003335F9">
        <w:rPr>
          <w:sz w:val="24"/>
          <w:szCs w:val="24"/>
          <w:vertAlign w:val="superscript"/>
        </w:rPr>
        <w:t>th</w:t>
      </w:r>
      <w:r>
        <w:rPr>
          <w:sz w:val="24"/>
          <w:szCs w:val="24"/>
        </w:rPr>
        <w:t xml:space="preserve"> tab over from the top left corner of the screen.</w:t>
      </w:r>
    </w:p>
    <w:p w:rsidR="00C91763" w:rsidRDefault="00C91763" w:rsidP="00E8623E">
      <w:pPr>
        <w:rPr>
          <w:sz w:val="24"/>
          <w:szCs w:val="24"/>
        </w:rPr>
      </w:pPr>
    </w:p>
    <w:p w:rsidR="00C91763" w:rsidRDefault="00C91763" w:rsidP="00E8623E">
      <w:pPr>
        <w:rPr>
          <w:sz w:val="24"/>
          <w:szCs w:val="24"/>
        </w:rPr>
      </w:pPr>
      <w:r>
        <w:rPr>
          <w:sz w:val="24"/>
          <w:szCs w:val="24"/>
        </w:rPr>
        <w:t>3) A dropdown menu will appear under tools.  Under the first menu on the left called “Library,” the second to last option is called “Personal Books.”  Click on this to open the personal books window.</w:t>
      </w:r>
    </w:p>
    <w:p w:rsidR="00C91763" w:rsidRDefault="00C91763" w:rsidP="00E8623E">
      <w:pPr>
        <w:rPr>
          <w:sz w:val="24"/>
          <w:szCs w:val="24"/>
        </w:rPr>
      </w:pPr>
    </w:p>
    <w:p w:rsidR="00C91763" w:rsidRDefault="00C91763" w:rsidP="00E8623E">
      <w:pPr>
        <w:rPr>
          <w:sz w:val="24"/>
          <w:szCs w:val="24"/>
        </w:rPr>
      </w:pPr>
      <w:r>
        <w:rPr>
          <w:sz w:val="24"/>
          <w:szCs w:val="24"/>
        </w:rPr>
        <w:t>4) On the top left of the personal books window is an option called “Add book.”  Click on that button to open a new book to add to your library.</w:t>
      </w:r>
    </w:p>
    <w:p w:rsidR="00C91763" w:rsidRDefault="00C91763" w:rsidP="00E8623E">
      <w:pPr>
        <w:rPr>
          <w:sz w:val="24"/>
          <w:szCs w:val="24"/>
        </w:rPr>
      </w:pPr>
    </w:p>
    <w:p w:rsidR="00C91763" w:rsidRDefault="00C91763" w:rsidP="00E8623E">
      <w:pPr>
        <w:rPr>
          <w:sz w:val="24"/>
          <w:szCs w:val="24"/>
        </w:rPr>
      </w:pPr>
      <w:r>
        <w:rPr>
          <w:sz w:val="24"/>
          <w:szCs w:val="24"/>
        </w:rPr>
        <w:t>5) Give your book a title, such as “Keil-Delitzsch Commentary-Genesis” or whatever you would like to name your book.  Fill out the Author information if you want to do that as well.  (I have not figured out what difference the “Type:” option makes, but for our purposes you can list this as a Bible Commentary.)  If you’d like to do so, you can also add the field “Abbreviated Title” and give it a shortened name, such as “KD-Genesis.”</w:t>
      </w:r>
    </w:p>
    <w:p w:rsidR="00C91763" w:rsidRDefault="00C91763" w:rsidP="00E8623E">
      <w:pPr>
        <w:rPr>
          <w:sz w:val="24"/>
          <w:szCs w:val="24"/>
        </w:rPr>
      </w:pPr>
    </w:p>
    <w:p w:rsidR="00C91763" w:rsidRDefault="00C91763" w:rsidP="00E8623E">
      <w:pPr>
        <w:rPr>
          <w:sz w:val="24"/>
          <w:szCs w:val="24"/>
        </w:rPr>
      </w:pPr>
      <w:r>
        <w:rPr>
          <w:sz w:val="24"/>
          <w:szCs w:val="24"/>
        </w:rPr>
        <w:t>6) If you’d like to add a picture to your commentaries, we have included a picture of a Keil-Delitzsch cover with the documents.</w:t>
      </w:r>
    </w:p>
    <w:p w:rsidR="00C91763" w:rsidRDefault="00C91763" w:rsidP="00E8623E">
      <w:pPr>
        <w:rPr>
          <w:sz w:val="24"/>
          <w:szCs w:val="24"/>
        </w:rPr>
      </w:pPr>
    </w:p>
    <w:p w:rsidR="00C91763" w:rsidRDefault="00C91763" w:rsidP="00031DA6">
      <w:pPr>
        <w:rPr>
          <w:sz w:val="24"/>
          <w:szCs w:val="24"/>
        </w:rPr>
      </w:pPr>
      <w:r>
        <w:rPr>
          <w:sz w:val="24"/>
          <w:szCs w:val="24"/>
        </w:rPr>
        <w:t>7) Next, click on the button called “Add file…” and an “open” window will pop up.  Go to the docx files wherever you have saved them onto your computer.  Click open that file to add it to the list of files that will be included in this particular book.  Finally, click the “Build book” button at the bottom of the window.  The book builder will build a book for your Logos.  When it finishes, the new book will open on the other half of your screen.  If it doesn’t, open it from your library.  Make sure the table of contents works properly, and that no tags (they look like this [[@Bible:Genesis 1:2]]  ) show up in your text.  Try opening your NIV bible resource and linking them together to make sure they sync properly.</w:t>
      </w:r>
    </w:p>
    <w:p w:rsidR="00C91763" w:rsidRDefault="00C91763" w:rsidP="00E8623E">
      <w:pPr>
        <w:rPr>
          <w:sz w:val="24"/>
          <w:szCs w:val="24"/>
        </w:rPr>
      </w:pPr>
    </w:p>
    <w:p w:rsidR="00C91763" w:rsidRDefault="00C91763" w:rsidP="00E8623E">
      <w:pPr>
        <w:rPr>
          <w:sz w:val="24"/>
          <w:szCs w:val="24"/>
        </w:rPr>
      </w:pPr>
      <w:r>
        <w:rPr>
          <w:sz w:val="24"/>
          <w:szCs w:val="24"/>
        </w:rPr>
        <w:t>8) If everything works right, click the “Finished” button under that resource on your Personal books tab.  Logos will automatically index this resource with the rest of your library so that you can search the resource.</w:t>
      </w:r>
    </w:p>
    <w:p w:rsidR="00C91763" w:rsidRPr="00E8623E" w:rsidRDefault="00C91763" w:rsidP="00975D64">
      <w:pPr>
        <w:spacing w:before="120"/>
        <w:rPr>
          <w:sz w:val="24"/>
          <w:szCs w:val="24"/>
        </w:rPr>
      </w:pPr>
      <w:r>
        <w:rPr>
          <w:sz w:val="24"/>
          <w:szCs w:val="24"/>
        </w:rPr>
        <w:t xml:space="preserve">If these directions are confusing, please reference “Overview of Basic Personal Books” and over videos at Logos’ support website: </w:t>
      </w:r>
      <w:hyperlink r:id="rId5" w:history="1">
        <w:r w:rsidRPr="00C5043E">
          <w:rPr>
            <w:rStyle w:val="Hyperlink"/>
            <w:sz w:val="24"/>
            <w:szCs w:val="24"/>
          </w:rPr>
          <w:t>http://www.logos.com/videos/pc</w:t>
        </w:r>
      </w:hyperlink>
      <w:r>
        <w:rPr>
          <w:sz w:val="24"/>
          <w:szCs w:val="24"/>
        </w:rPr>
        <w:t xml:space="preserve"> </w:t>
      </w:r>
    </w:p>
    <w:sectPr w:rsidR="00C91763" w:rsidRPr="00E8623E" w:rsidSect="00B373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21"/>
  <w:defaultTabStop w:val="720"/>
  <w:drawingGridHorizontalSpacing w:val="115"/>
  <w:drawingGridVerticalSpacing w:val="115"/>
  <w:displayHorizontalDrawingGridEvery w:val="0"/>
  <w:displayVerticalDrawingGridEvery w:val="3"/>
  <w:doNotUseMarginsForDrawingGridOrigin/>
  <w:drawingGridHorizontalOrigin w:val="1699"/>
  <w:drawingGridVerticalOrigin w:val="1987"/>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623E"/>
    <w:rsid w:val="00031DA6"/>
    <w:rsid w:val="00225C91"/>
    <w:rsid w:val="002A2B33"/>
    <w:rsid w:val="003335F9"/>
    <w:rsid w:val="0054478D"/>
    <w:rsid w:val="005A7837"/>
    <w:rsid w:val="006303C1"/>
    <w:rsid w:val="006743C2"/>
    <w:rsid w:val="00743BDD"/>
    <w:rsid w:val="0075553D"/>
    <w:rsid w:val="007706EA"/>
    <w:rsid w:val="007C3E21"/>
    <w:rsid w:val="00842F78"/>
    <w:rsid w:val="00975D64"/>
    <w:rsid w:val="00A122E1"/>
    <w:rsid w:val="00B373F4"/>
    <w:rsid w:val="00C5043E"/>
    <w:rsid w:val="00C91763"/>
    <w:rsid w:val="00D82C1C"/>
    <w:rsid w:val="00E8623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3C1"/>
    <w:rPr>
      <w:sz w:val="20"/>
      <w:szCs w:val="20"/>
      <w:lang w:bidi="ar-SA"/>
    </w:rPr>
  </w:style>
  <w:style w:type="paragraph" w:styleId="Heading1">
    <w:name w:val="heading 1"/>
    <w:basedOn w:val="Normal"/>
    <w:next w:val="Normal"/>
    <w:link w:val="Heading1Char"/>
    <w:uiPriority w:val="99"/>
    <w:qFormat/>
    <w:rsid w:val="006303C1"/>
    <w:pPr>
      <w:keepNext/>
      <w:keepLines/>
      <w:spacing w:before="480"/>
      <w:jc w:val="center"/>
      <w:outlineLvl w:val="0"/>
    </w:pPr>
    <w:rPr>
      <w:rFonts w:eastAsia="Times New Roman"/>
      <w:b/>
      <w:bCs/>
      <w:sz w:val="36"/>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03C1"/>
    <w:rPr>
      <w:rFonts w:eastAsia="Times New Roman" w:cs="Times New Roman"/>
      <w:b/>
      <w:bCs/>
      <w:sz w:val="28"/>
      <w:szCs w:val="28"/>
      <w:lang w:bidi="ar-SA"/>
    </w:rPr>
  </w:style>
  <w:style w:type="character" w:styleId="Hyperlink">
    <w:name w:val="Hyperlink"/>
    <w:basedOn w:val="DefaultParagraphFont"/>
    <w:uiPriority w:val="99"/>
    <w:rsid w:val="003335F9"/>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ogos.com/videos/pc" TargetMode="External"/><Relationship Id="rId4" Type="http://schemas.openxmlformats.org/officeDocument/2006/relationships/hyperlink" Target="http://wiki.logos.com/Personal_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124</TotalTime>
  <Pages>1</Pages>
  <Words>466</Words>
  <Characters>2658</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Thomas Naumann</dc:creator>
  <cp:keywords/>
  <dc:description/>
  <cp:lastModifiedBy>Icarus</cp:lastModifiedBy>
  <cp:revision>3</cp:revision>
  <dcterms:created xsi:type="dcterms:W3CDTF">2012-02-01T19:41:00Z</dcterms:created>
  <dcterms:modified xsi:type="dcterms:W3CDTF">2012-04-02T20:03:00Z</dcterms:modified>
</cp:coreProperties>
</file>